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黑体" w:hAnsi="黑体" w:eastAsia="黑体"/>
          <w:sz w:val="30"/>
          <w:szCs w:val="30"/>
        </w:rPr>
      </w:pPr>
      <w:r>
        <w:rPr>
          <w:rFonts w:ascii="黑体" w:hAnsi="黑体" w:eastAsia="黑体"/>
          <w:sz w:val="30"/>
          <w:szCs w:val="30"/>
        </w:rPr>
        <w:t>山东大学</w:t>
      </w:r>
      <w:r>
        <w:rPr>
          <w:rFonts w:ascii="黑体" w:hAnsi="黑体" w:eastAsia="黑体"/>
          <w:sz w:val="30"/>
          <w:szCs w:val="30"/>
          <w:u w:val="single"/>
        </w:rPr>
        <w:t xml:space="preserve">    软件     </w:t>
      </w:r>
      <w:r>
        <w:rPr>
          <w:rFonts w:ascii="黑体" w:hAnsi="黑体" w:eastAsia="黑体"/>
          <w:sz w:val="30"/>
          <w:szCs w:val="30"/>
        </w:rPr>
        <w:t>学院</w:t>
      </w:r>
    </w:p>
    <w:p>
      <w:pPr>
        <w:jc w:val="center"/>
        <w:rPr>
          <w:rFonts w:ascii="黑体" w:hAnsi="黑体" w:eastAsia="黑体"/>
          <w:sz w:val="30"/>
          <w:szCs w:val="30"/>
        </w:rPr>
      </w:pPr>
      <w:r>
        <w:rPr>
          <w:rFonts w:ascii="黑体" w:hAnsi="黑体" w:eastAsia="黑体"/>
          <w:sz w:val="30"/>
          <w:szCs w:val="30"/>
          <w:u w:val="single"/>
        </w:rPr>
        <w:t xml:space="preserve"> 数字图像处理 </w:t>
      </w:r>
      <w:r>
        <w:rPr>
          <w:rFonts w:ascii="黑体" w:hAnsi="黑体" w:eastAsia="黑体"/>
          <w:sz w:val="30"/>
          <w:szCs w:val="30"/>
        </w:rPr>
        <w:t>课程实验报告</w:t>
      </w:r>
    </w:p>
    <w:p>
      <w:pPr>
        <w:rPr>
          <w:rFonts w:ascii="Times" w:hAnsi="Times"/>
          <w:sz w:val="24"/>
          <w:szCs w:val="20"/>
        </w:rPr>
      </w:pPr>
      <w:r>
        <w:rPr>
          <w:rFonts w:ascii="Times" w:hAnsi="Times"/>
          <w:sz w:val="24"/>
          <w:szCs w:val="20"/>
        </w:rPr>
        <w:t> </w:t>
      </w:r>
    </w:p>
    <w:tbl>
      <w:tblPr>
        <w:tblStyle w:val="2"/>
        <w:tblW w:w="8424" w:type="dxa"/>
        <w:tblInd w:w="0" w:type="dxa"/>
        <w:tblBorders>
          <w:top w:val="single" w:color="00000A" w:sz="4" w:space="0"/>
          <w:left w:val="single" w:color="00000A" w:sz="4" w:space="0"/>
          <w:bottom w:val="single" w:color="00000A" w:sz="4" w:space="0"/>
          <w:right w:val="single" w:color="00000A" w:sz="4" w:space="0"/>
          <w:insideH w:val="single" w:color="00000A" w:sz="4" w:space="0"/>
          <w:insideV w:val="single" w:color="00000A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74"/>
        <w:gridCol w:w="1266"/>
        <w:gridCol w:w="1039"/>
        <w:gridCol w:w="3245"/>
      </w:tblGrid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</w:trPr>
        <w:tc>
          <w:tcPr>
            <w:tcW w:w="2874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</w:tcBorders>
            <w:shd w:val="clear" w:color="auto" w:fill="auto"/>
            <w:tcMar>
              <w:left w:w="108" w:type="dxa"/>
            </w:tcMar>
          </w:tcPr>
          <w:p>
            <w:pPr>
              <w:rPr>
                <w:rFonts w:hint="default" w:eastAsia="黑体"/>
                <w:lang w:val="en-US" w:eastAsia="zh-CN"/>
              </w:rPr>
            </w:pPr>
            <w:r>
              <w:rPr>
                <w:rFonts w:ascii="黑体" w:hAnsi="黑体" w:eastAsia="黑体"/>
                <w:sz w:val="24"/>
                <w:szCs w:val="20"/>
              </w:rPr>
              <w:t>学号：</w:t>
            </w:r>
            <w:r>
              <w:rPr>
                <w:rFonts w:hint="eastAsia" w:ascii="黑体" w:hAnsi="黑体" w:eastAsia="黑体"/>
                <w:sz w:val="24"/>
                <w:szCs w:val="20"/>
                <w:lang w:val="en-US" w:eastAsia="zh-CN"/>
              </w:rPr>
              <w:t>201922301282</w:t>
            </w:r>
          </w:p>
        </w:tc>
        <w:tc>
          <w:tcPr>
            <w:tcW w:w="2305" w:type="dxa"/>
            <w:gridSpan w:val="2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</w:tcBorders>
            <w:shd w:val="clear" w:color="auto" w:fill="auto"/>
            <w:tcMar>
              <w:left w:w="108" w:type="dxa"/>
            </w:tcMar>
          </w:tcPr>
          <w:p>
            <w:pPr>
              <w:rPr>
                <w:rFonts w:hint="eastAsia" w:eastAsia="黑体"/>
                <w:lang w:eastAsia="zh-CN"/>
              </w:rPr>
            </w:pPr>
            <w:r>
              <w:rPr>
                <w:rFonts w:ascii="黑体" w:hAnsi="黑体" w:eastAsia="黑体"/>
                <w:sz w:val="24"/>
                <w:szCs w:val="20"/>
              </w:rPr>
              <w:t xml:space="preserve">姓名： </w:t>
            </w:r>
            <w:r>
              <w:rPr>
                <w:rFonts w:hint="eastAsia" w:ascii="黑体" w:hAnsi="黑体" w:eastAsia="黑体"/>
                <w:sz w:val="24"/>
                <w:szCs w:val="20"/>
                <w:lang w:val="en-US" w:eastAsia="zh-CN"/>
              </w:rPr>
              <w:t>李润泽</w:t>
            </w:r>
          </w:p>
        </w:tc>
        <w:tc>
          <w:tcPr>
            <w:tcW w:w="3245" w:type="dxa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</w:tcBorders>
            <w:shd w:val="clear" w:color="auto" w:fill="auto"/>
            <w:tcMar>
              <w:left w:w="108" w:type="dxa"/>
            </w:tcMar>
          </w:tcPr>
          <w:p>
            <w:pPr>
              <w:rPr>
                <w:rFonts w:hint="default" w:eastAsia="黑体"/>
                <w:lang w:val="en-US" w:eastAsia="zh-CN"/>
              </w:rPr>
            </w:pPr>
            <w:r>
              <w:rPr>
                <w:rFonts w:ascii="黑体" w:hAnsi="黑体" w:eastAsia="黑体"/>
                <w:sz w:val="24"/>
                <w:szCs w:val="20"/>
              </w:rPr>
              <w:t xml:space="preserve">班级： </w:t>
            </w:r>
            <w:r>
              <w:rPr>
                <w:rFonts w:hint="eastAsia" w:ascii="黑体" w:hAnsi="黑体" w:eastAsia="黑体"/>
                <w:sz w:val="24"/>
                <w:szCs w:val="20"/>
                <w:lang w:val="en-US" w:eastAsia="zh-CN"/>
              </w:rPr>
              <w:t>2020级软件工程1班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9" w:hRule="atLeast"/>
        </w:trPr>
        <w:tc>
          <w:tcPr>
            <w:tcW w:w="8424" w:type="dxa"/>
            <w:gridSpan w:val="4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</w:tcBorders>
            <w:shd w:val="clear" w:color="auto" w:fill="auto"/>
            <w:tcMar>
              <w:left w:w="108" w:type="dxa"/>
            </w:tcMar>
          </w:tcPr>
          <w:p>
            <w:pPr>
              <w:rPr>
                <w:rFonts w:hint="default" w:ascii="黑体" w:hAnsi="黑体" w:eastAsia="黑体"/>
                <w:sz w:val="24"/>
                <w:szCs w:val="20"/>
                <w:lang w:val="en-US" w:eastAsia="zh-CN"/>
              </w:rPr>
            </w:pPr>
            <w:r>
              <w:rPr>
                <w:rFonts w:ascii="黑体" w:hAnsi="黑体" w:eastAsia="黑体"/>
                <w:sz w:val="24"/>
                <w:szCs w:val="20"/>
              </w:rPr>
              <w:t>实验题目：</w:t>
            </w:r>
            <w:r>
              <w:rPr>
                <w:rFonts w:hint="eastAsia" w:ascii="黑体" w:hAnsi="黑体" w:eastAsia="黑体"/>
                <w:sz w:val="24"/>
                <w:szCs w:val="20"/>
                <w:lang w:val="en-US" w:eastAsia="zh-CN"/>
              </w:rPr>
              <w:t>实验四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</w:trPr>
        <w:tc>
          <w:tcPr>
            <w:tcW w:w="4140" w:type="dxa"/>
            <w:gridSpan w:val="2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</w:tcBorders>
            <w:shd w:val="clear" w:color="auto" w:fill="auto"/>
            <w:tcMar>
              <w:left w:w="108" w:type="dxa"/>
            </w:tcMar>
          </w:tcPr>
          <w:p>
            <w:pPr>
              <w:rPr>
                <w:rFonts w:ascii="黑体" w:hAnsi="黑体" w:eastAsia="黑体"/>
                <w:sz w:val="24"/>
                <w:szCs w:val="20"/>
              </w:rPr>
            </w:pPr>
            <w:r>
              <w:rPr>
                <w:rFonts w:ascii="黑体" w:hAnsi="黑体" w:eastAsia="黑体"/>
                <w:sz w:val="24"/>
                <w:szCs w:val="20"/>
              </w:rPr>
              <w:t>实验学时：5</w:t>
            </w:r>
          </w:p>
        </w:tc>
        <w:tc>
          <w:tcPr>
            <w:tcW w:w="4284" w:type="dxa"/>
            <w:gridSpan w:val="2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</w:tcBorders>
            <w:shd w:val="clear" w:color="auto" w:fill="auto"/>
            <w:tcMar>
              <w:left w:w="108" w:type="dxa"/>
            </w:tcMar>
          </w:tcPr>
          <w:p>
            <w:pPr>
              <w:rPr>
                <w:rFonts w:hint="default"/>
                <w:lang w:val="en-US"/>
              </w:rPr>
            </w:pPr>
            <w:r>
              <w:rPr>
                <w:rFonts w:ascii="黑体" w:hAnsi="黑体" w:eastAsia="黑体"/>
                <w:sz w:val="24"/>
                <w:szCs w:val="20"/>
              </w:rPr>
              <w:t xml:space="preserve">实验日期：    </w:t>
            </w:r>
            <w:r>
              <w:rPr>
                <w:rFonts w:hint="eastAsia" w:ascii="黑体" w:hAnsi="黑体" w:eastAsia="黑体"/>
                <w:sz w:val="24"/>
                <w:szCs w:val="20"/>
                <w:lang w:val="en-US" w:eastAsia="zh-CN"/>
              </w:rPr>
              <w:t>2022.12.7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31" w:hRule="atLeast"/>
        </w:trPr>
        <w:tc>
          <w:tcPr>
            <w:tcW w:w="8424" w:type="dxa"/>
            <w:gridSpan w:val="4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</w:tcBorders>
            <w:shd w:val="clear" w:color="auto" w:fill="auto"/>
            <w:tcMar>
              <w:left w:w="108" w:type="dxa"/>
            </w:tcMar>
          </w:tcPr>
          <w:p>
            <w:pPr>
              <w:rPr>
                <w:rFonts w:ascii="黑体" w:hAnsi="黑体" w:eastAsia="黑体"/>
                <w:sz w:val="24"/>
                <w:szCs w:val="20"/>
              </w:rPr>
            </w:pPr>
            <w:r>
              <w:rPr>
                <w:rFonts w:ascii="黑体" w:hAnsi="黑体" w:eastAsia="黑体"/>
                <w:sz w:val="24"/>
                <w:szCs w:val="20"/>
              </w:rPr>
              <w:t>实验内容：</w:t>
            </w:r>
          </w:p>
          <w:p>
            <w:pPr>
              <w:adjustRightInd w:val="0"/>
              <w:snapToGrid w:val="0"/>
              <w:ind w:firstLine="480" w:firstLineChars="200"/>
              <w:rPr>
                <w:rFonts w:hint="eastAsia" w:ascii="微软雅黑" w:hAnsi="微软雅黑" w:eastAsia="微软雅黑" w:cs="微软雅黑"/>
                <w:sz w:val="24"/>
                <w:szCs w:val="32"/>
              </w:rPr>
            </w:pPr>
            <w:r>
              <w:rPr>
                <w:rFonts w:hint="eastAsia" w:ascii="微软雅黑" w:hAnsi="微软雅黑" w:eastAsia="微软雅黑" w:cs="微软雅黑"/>
                <w:sz w:val="24"/>
                <w:szCs w:val="32"/>
              </w:rPr>
              <w:t>1）介绍人脸识别技术的基本实现原理；</w:t>
            </w:r>
          </w:p>
          <w:p>
            <w:pPr>
              <w:adjustRightInd w:val="0"/>
              <w:snapToGrid w:val="0"/>
              <w:ind w:firstLine="480" w:firstLineChars="200"/>
              <w:rPr>
                <w:rFonts w:hint="eastAsia" w:ascii="微软雅黑" w:hAnsi="微软雅黑" w:eastAsia="微软雅黑" w:cs="微软雅黑"/>
                <w:sz w:val="24"/>
                <w:szCs w:val="32"/>
              </w:rPr>
            </w:pPr>
            <w:r>
              <w:rPr>
                <w:rFonts w:hint="eastAsia" w:ascii="微软雅黑" w:hAnsi="微软雅黑" w:eastAsia="微软雅黑" w:cs="微软雅黑"/>
                <w:sz w:val="24"/>
                <w:szCs w:val="32"/>
              </w:rPr>
              <w:t>2）人脸识别程序流程图设计；</w:t>
            </w:r>
          </w:p>
          <w:p>
            <w:pPr>
              <w:rPr>
                <w:rFonts w:hint="default" w:ascii="黑体" w:hAnsi="黑体" w:eastAsia="黑体"/>
                <w:sz w:val="24"/>
                <w:szCs w:val="20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sz w:val="24"/>
                <w:szCs w:val="32"/>
              </w:rPr>
              <w:t>3）根据提供的图像或自己选用图像，编写程序，能够识别出图像中人物的脸部；</w:t>
            </w:r>
          </w:p>
          <w:p>
            <w:pPr>
              <w:rPr>
                <w:rFonts w:hint="eastAsia" w:eastAsiaTheme="minorEastAsia"/>
                <w:lang w:val="en-US" w:eastAsia="zh-CN"/>
              </w:rPr>
            </w:pP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5" w:hRule="atLeast"/>
        </w:trPr>
        <w:tc>
          <w:tcPr>
            <w:tcW w:w="8424" w:type="dxa"/>
            <w:gridSpan w:val="4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</w:tcBorders>
            <w:shd w:val="clear" w:color="auto" w:fill="auto"/>
            <w:tcMar>
              <w:left w:w="108" w:type="dxa"/>
            </w:tcMar>
          </w:tcPr>
          <w:p>
            <w:pPr>
              <w:rPr>
                <w:rFonts w:ascii="黑体" w:hAnsi="黑体" w:eastAsia="黑体"/>
                <w:sz w:val="24"/>
                <w:szCs w:val="20"/>
              </w:rPr>
            </w:pPr>
            <w:r>
              <w:rPr>
                <w:rFonts w:ascii="黑体" w:hAnsi="黑体" w:eastAsia="黑体"/>
                <w:sz w:val="24"/>
                <w:szCs w:val="20"/>
              </w:rPr>
              <w:t>硬件环境：</w:t>
            </w:r>
          </w:p>
          <w:p>
            <w:pPr>
              <w:ind w:firstLine="480" w:firstLineChars="200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b w:val="0"/>
                <w:bCs w:val="0"/>
                <w:sz w:val="24"/>
                <w:szCs w:val="24"/>
              </w:rPr>
              <w:t>微机（</w:t>
            </w:r>
            <w:r>
              <w:rPr>
                <w:rFonts w:hint="eastAsia" w:ascii="黑体" w:hAnsi="黑体" w:eastAsia="黑体" w:cs="黑体"/>
                <w:b w:val="0"/>
                <w:bCs w:val="0"/>
                <w:sz w:val="24"/>
                <w:szCs w:val="24"/>
                <w:lang w:val="en-US" w:eastAsia="zh-CN"/>
              </w:rPr>
              <w:t>六</w:t>
            </w:r>
            <w:r>
              <w:rPr>
                <w:rFonts w:hint="eastAsia" w:ascii="黑体" w:hAnsi="黑体" w:eastAsia="黑体" w:cs="黑体"/>
                <w:b w:val="0"/>
                <w:bCs w:val="0"/>
                <w:sz w:val="24"/>
                <w:szCs w:val="24"/>
              </w:rPr>
              <w:t>核，</w:t>
            </w:r>
            <w:r>
              <w:rPr>
                <w:rFonts w:hint="eastAsia" w:ascii="黑体" w:hAnsi="黑体" w:eastAsia="黑体" w:cs="黑体"/>
                <w:b w:val="0"/>
                <w:bCs w:val="0"/>
                <w:sz w:val="24"/>
                <w:szCs w:val="24"/>
                <w:lang w:val="en-US" w:eastAsia="zh-CN"/>
              </w:rPr>
              <w:t>8</w:t>
            </w:r>
            <w:r>
              <w:rPr>
                <w:rFonts w:hint="eastAsia" w:ascii="黑体" w:hAnsi="黑体" w:eastAsia="黑体" w:cs="黑体"/>
                <w:b w:val="0"/>
                <w:bCs w:val="0"/>
                <w:sz w:val="24"/>
                <w:szCs w:val="24"/>
              </w:rPr>
              <w:t>GB内存，</w:t>
            </w:r>
            <w:r>
              <w:rPr>
                <w:rFonts w:hint="eastAsia" w:ascii="黑体" w:hAnsi="黑体" w:eastAsia="黑体" w:cs="黑体"/>
                <w:b w:val="0"/>
                <w:bCs w:val="0"/>
                <w:sz w:val="24"/>
                <w:szCs w:val="24"/>
                <w:lang w:val="en-US" w:eastAsia="zh-CN"/>
              </w:rPr>
              <w:t>512GB</w:t>
            </w:r>
            <w:r>
              <w:rPr>
                <w:rFonts w:hint="eastAsia" w:ascii="黑体" w:hAnsi="黑体" w:eastAsia="黑体" w:cs="黑体"/>
                <w:b w:val="0"/>
                <w:bCs w:val="0"/>
                <w:sz w:val="24"/>
                <w:szCs w:val="24"/>
              </w:rPr>
              <w:t>硬盘）。</w:t>
            </w: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88" w:hRule="atLeast"/>
        </w:trPr>
        <w:tc>
          <w:tcPr>
            <w:tcW w:w="8424" w:type="dxa"/>
            <w:gridSpan w:val="4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</w:tcBorders>
            <w:shd w:val="clear" w:color="auto" w:fill="auto"/>
            <w:tcMar>
              <w:left w:w="108" w:type="dxa"/>
            </w:tcMar>
          </w:tcPr>
          <w:p>
            <w:pPr>
              <w:rPr>
                <w:rFonts w:ascii="黑体" w:hAnsi="黑体" w:eastAsia="黑体"/>
                <w:sz w:val="24"/>
                <w:szCs w:val="20"/>
              </w:rPr>
            </w:pPr>
            <w:r>
              <w:rPr>
                <w:rFonts w:ascii="黑体" w:hAnsi="黑体" w:eastAsia="黑体"/>
                <w:sz w:val="24"/>
                <w:szCs w:val="20"/>
              </w:rPr>
              <w:t>软件环境：</w:t>
            </w:r>
          </w:p>
          <w:p>
            <w:pPr>
              <w:ind w:firstLine="480" w:firstLineChars="200"/>
              <w:rPr>
                <w:rFonts w:hint="eastAsia" w:ascii="黑体" w:hAnsi="黑体" w:eastAsia="黑体" w:cs="黑体"/>
                <w:sz w:val="24"/>
                <w:szCs w:val="20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0"/>
                <w:lang w:val="en-US" w:eastAsia="zh-CN"/>
              </w:rPr>
              <w:t>Windows 10 64位</w:t>
            </w:r>
          </w:p>
          <w:p>
            <w:pPr>
              <w:ind w:firstLine="480" w:firstLineChars="200"/>
              <w:rPr>
                <w:rFonts w:hint="eastAsia" w:ascii="黑体" w:hAnsi="黑体" w:eastAsia="黑体" w:cs="黑体"/>
                <w:sz w:val="24"/>
                <w:szCs w:val="20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0"/>
                <w:lang w:val="en-US" w:eastAsia="zh-CN"/>
              </w:rPr>
              <w:t>Matlab R2021b</w:t>
            </w:r>
          </w:p>
          <w:p>
            <w:pPr>
              <w:ind w:firstLine="420" w:firstLineChars="200"/>
            </w:pPr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53" w:hRule="atLeast"/>
        </w:trPr>
        <w:tc>
          <w:tcPr>
            <w:tcW w:w="8424" w:type="dxa"/>
            <w:gridSpan w:val="4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</w:tcBorders>
            <w:shd w:val="clear" w:color="auto" w:fill="auto"/>
            <w:tcMar>
              <w:left w:w="108" w:type="dxa"/>
            </w:tcMar>
          </w:tcPr>
          <w:p>
            <w:pPr>
              <w:rPr>
                <w:rFonts w:ascii="黑体" w:hAnsi="黑体" w:eastAsia="黑体"/>
                <w:sz w:val="24"/>
                <w:szCs w:val="20"/>
              </w:rPr>
            </w:pPr>
            <w:r>
              <w:rPr>
                <w:rFonts w:ascii="黑体" w:hAnsi="黑体" w:eastAsia="黑体"/>
                <w:sz w:val="24"/>
                <w:szCs w:val="20"/>
              </w:rPr>
              <w:t>实验过程中遇到和解决的问题：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jc w:val="left"/>
              <w:rPr>
                <w:rFonts w:hint="default" w:ascii="黑体" w:hAnsi="黑体" w:eastAsia="黑体" w:cs="黑体"/>
                <w:sz w:val="24"/>
                <w:szCs w:val="24"/>
                <w:lang w:val="en-US" w:eastAsia="zh-CN"/>
              </w:rPr>
            </w:pP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jc w:val="left"/>
              <w:rPr>
                <w:rFonts w:hint="default" w:ascii="黑体" w:hAnsi="黑体" w:eastAsia="黑体" w:cs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lang w:val="en-US" w:eastAsia="zh-CN"/>
              </w:rPr>
              <w:t>为了更好的实现人脸识别，需要先对图像进行预处理，进行边缘增强和光照补偿，增加图像的可读性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jc w:val="left"/>
              <w:rPr>
                <w:rFonts w:hint="default" w:ascii="黑体" w:hAnsi="黑体" w:eastAsia="黑体" w:cs="黑体"/>
                <w:sz w:val="24"/>
                <w:szCs w:val="24"/>
                <w:lang w:val="en-US" w:eastAsia="zh-CN"/>
              </w:rPr>
            </w:pPr>
            <w:r>
              <w:rPr>
                <w:rFonts w:hint="default" w:ascii="黑体" w:hAnsi="黑体" w:eastAsia="黑体" w:cs="黑体"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4907280" cy="2727960"/>
                  <wp:effectExtent l="0" t="0" r="0" b="0"/>
                  <wp:docPr id="5" name="图片 5" descr="1671254564140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1671254564140(1)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7280" cy="2727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jc w:val="left"/>
              <w:rPr>
                <w:rFonts w:hint="default" w:ascii="黑体" w:hAnsi="黑体" w:eastAsia="黑体" w:cs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lang w:val="en-US" w:eastAsia="zh-CN"/>
              </w:rPr>
              <w:t>在进行边缘增强的函数里，对原图像进行高斯平滑，计算拉普拉斯和绝对值，再将原图像和边缘图像相加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jc w:val="left"/>
              <w:rPr>
                <w:rFonts w:hint="default" w:ascii="黑体" w:hAnsi="黑体" w:eastAsia="黑体" w:cs="黑体"/>
                <w:sz w:val="24"/>
                <w:szCs w:val="24"/>
                <w:lang w:val="en-US" w:eastAsia="zh-CN"/>
              </w:rPr>
            </w:pPr>
            <w:r>
              <w:rPr>
                <w:rFonts w:hint="default" w:ascii="黑体" w:hAnsi="黑体" w:eastAsia="黑体" w:cs="黑体"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5198745" cy="2040890"/>
                  <wp:effectExtent l="0" t="0" r="13335" b="1270"/>
                  <wp:docPr id="6" name="图片 6" descr="16712546155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1671254615570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8745" cy="2040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jc w:val="left"/>
              <w:rPr>
                <w:rFonts w:hint="default" w:ascii="黑体" w:hAnsi="黑体" w:eastAsia="黑体" w:cs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lang w:val="en-US" w:eastAsia="zh-CN"/>
              </w:rPr>
              <w:t>在进行光照补偿的函数里，先计算每个通道的平均灰度值，再计算三通道的平均灰度值和增益函数，最后返回光照补偿后的图像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jc w:val="left"/>
              <w:rPr>
                <w:rFonts w:hint="default" w:ascii="黑体" w:hAnsi="黑体" w:eastAsia="黑体" w:cs="黑体"/>
                <w:sz w:val="24"/>
                <w:szCs w:val="24"/>
                <w:lang w:val="en-US" w:eastAsia="zh-CN"/>
              </w:rPr>
            </w:pPr>
            <w:r>
              <w:rPr>
                <w:rFonts w:hint="default" w:ascii="黑体" w:hAnsi="黑体" w:eastAsia="黑体" w:cs="黑体"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5205095" cy="2491105"/>
                  <wp:effectExtent l="0" t="0" r="6985" b="8255"/>
                  <wp:docPr id="7" name="图片 7" descr="16712547126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1671254712646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5095" cy="2491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jc w:val="left"/>
              <w:rPr>
                <w:rFonts w:hint="default" w:ascii="黑体" w:hAnsi="黑体" w:eastAsia="黑体" w:cs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lang w:val="en-US" w:eastAsia="zh-CN"/>
              </w:rPr>
              <w:t>进行人脸识别的时候，对预处理后的图像进行二值化处理和形态学处理，标记联通区域并对人脸三庭五眼进行筛选。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jc w:val="left"/>
              <w:rPr>
                <w:rFonts w:hint="default" w:ascii="黑体" w:hAnsi="黑体" w:eastAsia="黑体" w:cs="黑体"/>
                <w:sz w:val="24"/>
                <w:szCs w:val="24"/>
                <w:lang w:val="en-US" w:eastAsia="zh-CN"/>
              </w:rPr>
            </w:pPr>
            <w:r>
              <w:rPr>
                <w:rFonts w:hint="default" w:ascii="黑体" w:hAnsi="黑体" w:eastAsia="黑体" w:cs="黑体"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4785360" cy="5273040"/>
                  <wp:effectExtent l="0" t="0" r="0" b="0"/>
                  <wp:docPr id="8" name="图片 8" descr="1671254965760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1671254965760(1)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5360" cy="527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jc w:val="left"/>
              <w:rPr>
                <w:rFonts w:hint="default" w:ascii="黑体" w:hAnsi="黑体" w:eastAsia="黑体" w:cs="黑体"/>
                <w:sz w:val="24"/>
                <w:szCs w:val="24"/>
                <w:lang w:val="en-US" w:eastAsia="zh-CN"/>
              </w:rPr>
            </w:pPr>
            <w:r>
              <w:rPr>
                <w:rFonts w:hint="default" w:ascii="黑体" w:hAnsi="黑体" w:eastAsia="黑体" w:cs="黑体"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5205730" cy="1328420"/>
                  <wp:effectExtent l="0" t="0" r="6350" b="12700"/>
                  <wp:docPr id="9" name="图片 9" descr="1671254982390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1671254982390(1)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5730" cy="1328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jc w:val="left"/>
              <w:rPr>
                <w:rFonts w:hint="default" w:ascii="黑体" w:hAnsi="黑体" w:eastAsia="黑体" w:cs="黑体"/>
                <w:sz w:val="24"/>
                <w:szCs w:val="24"/>
                <w:lang w:val="en-US" w:eastAsia="zh-CN"/>
              </w:rPr>
            </w:pPr>
            <w:r>
              <w:rPr>
                <w:rFonts w:hint="default" w:ascii="黑体" w:hAnsi="黑体" w:eastAsia="黑体" w:cs="黑体"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5207635" cy="2646045"/>
                  <wp:effectExtent l="0" t="0" r="4445" b="5715"/>
                  <wp:docPr id="10" name="图片 10" descr="1671255219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 descr="167125521916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7635" cy="2646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jc w:val="left"/>
              <w:rPr>
                <w:rFonts w:hint="eastAsia" w:ascii="黑体" w:hAnsi="黑体" w:eastAsia="黑体" w:cs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lang w:val="en-US" w:eastAsia="zh-CN"/>
              </w:rPr>
              <w:t>对人脸进行识别就必须对人眼进行识别，通过人眼来判断是否存在人脸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jc w:val="left"/>
              <w:rPr>
                <w:rFonts w:hint="default" w:ascii="黑体" w:hAnsi="黑体" w:eastAsia="黑体" w:cs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lang w:val="en-US" w:eastAsia="zh-CN"/>
              </w:rPr>
              <w:t>网上已经有成熟的人眼识别的代码，所以采取cv方法直接复制使用（主要是感觉太难了）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jc w:val="left"/>
              <w:rPr>
                <w:rFonts w:hint="default" w:ascii="黑体" w:hAnsi="黑体" w:eastAsia="黑体" w:cs="黑体"/>
                <w:sz w:val="24"/>
                <w:szCs w:val="24"/>
                <w:lang w:val="en-US" w:eastAsia="zh-CN"/>
              </w:rPr>
            </w:pPr>
            <w:r>
              <w:rPr>
                <w:rFonts w:hint="default" w:ascii="黑体" w:hAnsi="黑体" w:eastAsia="黑体" w:cs="黑体"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5211445" cy="5107305"/>
                  <wp:effectExtent l="0" t="0" r="635" b="13335"/>
                  <wp:docPr id="11" name="图片 11" descr="16712552887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1671255288722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1445" cy="5107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jc w:val="left"/>
              <w:rPr>
                <w:rFonts w:hint="default" w:ascii="黑体" w:hAnsi="黑体" w:eastAsia="黑体" w:cs="黑体"/>
                <w:sz w:val="24"/>
                <w:szCs w:val="24"/>
                <w:lang w:val="en-US" w:eastAsia="zh-CN"/>
              </w:rPr>
            </w:pPr>
            <w:r>
              <w:rPr>
                <w:rFonts w:hint="default" w:ascii="黑体" w:hAnsi="黑体" w:eastAsia="黑体" w:cs="黑体"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5207635" cy="1224280"/>
                  <wp:effectExtent l="0" t="0" r="4445" b="10160"/>
                  <wp:docPr id="12" name="图片 12" descr="1671255315744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 descr="1671255315744(1)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7635" cy="1224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jc w:val="left"/>
              <w:rPr>
                <w:rFonts w:hint="default" w:ascii="黑体" w:hAnsi="黑体" w:eastAsia="黑体" w:cs="黑体"/>
                <w:sz w:val="24"/>
                <w:szCs w:val="24"/>
                <w:lang w:val="en-US" w:eastAsia="zh-CN"/>
              </w:rPr>
            </w:pP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jc w:val="left"/>
              <w:rPr>
                <w:rFonts w:hint="eastAsia" w:ascii="黑体" w:hAnsi="黑体" w:eastAsia="黑体" w:cs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lang w:val="en-US" w:eastAsia="zh-CN"/>
              </w:rPr>
              <w:t>实验结果：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jc w:val="left"/>
              <w:rPr>
                <w:rFonts w:hint="eastAsia" w:ascii="黑体" w:hAnsi="黑体" w:eastAsia="黑体" w:cs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lang w:val="en-US" w:eastAsia="zh-CN"/>
              </w:rPr>
              <w:t>Orical1：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jc w:val="left"/>
              <w:rPr>
                <w:rFonts w:hint="default" w:ascii="黑体" w:hAnsi="黑体" w:eastAsia="黑体" w:cs="黑体"/>
                <w:sz w:val="24"/>
                <w:szCs w:val="24"/>
                <w:lang w:val="en-US" w:eastAsia="zh-CN"/>
              </w:rPr>
            </w:pPr>
            <w:r>
              <w:rPr>
                <w:rFonts w:hint="default" w:ascii="黑体" w:hAnsi="黑体" w:eastAsia="黑体" w:cs="黑体"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5206365" cy="4008755"/>
                  <wp:effectExtent l="0" t="0" r="5715" b="14605"/>
                  <wp:docPr id="13" name="图片 13" descr="1671255373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 descr="1671255373239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6365" cy="4008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jc w:val="left"/>
              <w:rPr>
                <w:rFonts w:hint="default" w:ascii="黑体" w:hAnsi="黑体" w:eastAsia="黑体" w:cs="黑体"/>
                <w:sz w:val="24"/>
                <w:szCs w:val="24"/>
                <w:lang w:val="en-US" w:eastAsia="zh-CN"/>
              </w:rPr>
            </w:pPr>
            <w:r>
              <w:rPr>
                <w:rFonts w:hint="default" w:ascii="黑体" w:hAnsi="黑体" w:eastAsia="黑体" w:cs="黑体"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5207635" cy="3997325"/>
                  <wp:effectExtent l="0" t="0" r="4445" b="10795"/>
                  <wp:docPr id="14" name="图片 14" descr="1671255403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 descr="1671255403159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7635" cy="399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jc w:val="left"/>
              <w:rPr>
                <w:rFonts w:hint="eastAsia" w:ascii="黑体" w:hAnsi="黑体" w:eastAsia="黑体" w:cs="黑体"/>
                <w:sz w:val="24"/>
                <w:szCs w:val="24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  <w:lang w:val="en-US" w:eastAsia="zh-CN"/>
              </w:rPr>
              <w:t>Orical2：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jc w:val="left"/>
              <w:rPr>
                <w:rFonts w:hint="default" w:ascii="黑体" w:hAnsi="黑体" w:eastAsia="黑体" w:cs="黑体"/>
                <w:sz w:val="24"/>
                <w:szCs w:val="24"/>
                <w:lang w:val="en-US" w:eastAsia="zh-CN"/>
              </w:rPr>
            </w:pPr>
            <w:r>
              <w:rPr>
                <w:rFonts w:hint="default" w:ascii="黑体" w:hAnsi="黑体" w:eastAsia="黑体" w:cs="黑体"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5211445" cy="8267065"/>
                  <wp:effectExtent l="0" t="0" r="635" b="8255"/>
                  <wp:docPr id="15" name="图片 15" descr="16712554685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 descr="1671255468582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1445" cy="8267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jc w:val="left"/>
              <w:rPr>
                <w:rFonts w:hint="default" w:ascii="黑体" w:hAnsi="黑体" w:eastAsia="黑体" w:cs="黑体"/>
                <w:sz w:val="24"/>
                <w:szCs w:val="24"/>
                <w:lang w:val="en-US" w:eastAsia="zh-CN"/>
              </w:rPr>
            </w:pPr>
            <w:r>
              <w:rPr>
                <w:rFonts w:hint="default" w:ascii="黑体" w:hAnsi="黑体" w:eastAsia="黑体" w:cs="黑体"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5207000" cy="8282305"/>
                  <wp:effectExtent l="0" t="0" r="5080" b="8255"/>
                  <wp:docPr id="16" name="图片 16" descr="16712554816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 descr="1671255481656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7000" cy="8282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  <w:tr>
        <w:tblPrEx>
          <w:tblBorders>
            <w:top w:val="single" w:color="00000A" w:sz="4" w:space="0"/>
            <w:left w:val="single" w:color="00000A" w:sz="4" w:space="0"/>
            <w:bottom w:val="single" w:color="00000A" w:sz="4" w:space="0"/>
            <w:right w:val="single" w:color="00000A" w:sz="4" w:space="0"/>
            <w:insideH w:val="single" w:color="00000A" w:sz="4" w:space="0"/>
            <w:insideV w:val="single" w:color="00000A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8" w:hRule="atLeast"/>
        </w:trPr>
        <w:tc>
          <w:tcPr>
            <w:tcW w:w="8424" w:type="dxa"/>
            <w:gridSpan w:val="4"/>
            <w:tcBorders>
              <w:top w:val="single" w:color="00000A" w:sz="4" w:space="0"/>
              <w:left w:val="single" w:color="00000A" w:sz="4" w:space="0"/>
              <w:bottom w:val="single" w:color="00000A" w:sz="4" w:space="0"/>
              <w:right w:val="single" w:color="00000A" w:sz="4" w:space="0"/>
            </w:tcBorders>
            <w:shd w:val="clear" w:color="auto" w:fill="auto"/>
            <w:tcMar>
              <w:left w:w="108" w:type="dxa"/>
            </w:tcMar>
          </w:tcPr>
          <w:p>
            <w:r>
              <w:rPr>
                <w:rFonts w:ascii="黑体" w:hAnsi="黑体" w:eastAsia="黑体"/>
                <w:sz w:val="24"/>
                <w:szCs w:val="20"/>
              </w:rPr>
              <w:t>结论分析与体会：</w:t>
            </w:r>
          </w:p>
          <w:p>
            <w:pPr>
              <w:rPr>
                <w:rFonts w:hint="default" w:ascii="黑体" w:hAnsi="黑体" w:eastAsia="黑体"/>
                <w:sz w:val="24"/>
                <w:szCs w:val="20"/>
                <w:lang w:val="en-US" w:eastAsia="zh-CN"/>
              </w:rPr>
            </w:pPr>
          </w:p>
          <w:p>
            <w:pPr>
              <w:rPr>
                <w:rFonts w:hint="default" w:ascii="黑体" w:hAnsi="黑体" w:eastAsia="黑体"/>
                <w:sz w:val="24"/>
                <w:szCs w:val="20"/>
                <w:lang w:val="en-US" w:eastAsia="zh-CN"/>
              </w:rPr>
            </w:pPr>
            <w:r>
              <w:rPr>
                <w:rFonts w:hint="eastAsia" w:ascii="黑体" w:hAnsi="黑体" w:eastAsia="黑体"/>
                <w:sz w:val="24"/>
                <w:szCs w:val="20"/>
                <w:lang w:val="en-US" w:eastAsia="zh-CN"/>
              </w:rPr>
              <w:t>本实验是关于今后深度学习的第一个入门实验，除了课堂上老师讲的知识，还需要补充大量课外关于人脸识别和深度学习的相关算法和应用，重点是对图像识别基本操作的理解。</w:t>
            </w:r>
          </w:p>
        </w:tc>
      </w:tr>
    </w:tbl>
    <w:p/>
    <w:p/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imes">
    <w:altName w:val="Times New Roman"/>
    <w:panose1 w:val="02020603050405020304"/>
    <w:charset w:val="00"/>
    <w:family w:val="roman"/>
    <w:pitch w:val="default"/>
    <w:sig w:usb0="00000000" w:usb1="00000000" w:usb2="00000009" w:usb3="00000000" w:csb0="0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2MyMzYyMjE4OGEyYmU0NGU4OWM3NGNlZDgzMmNmZWUifQ=="/>
  </w:docVars>
  <w:rsids>
    <w:rsidRoot w:val="00000000"/>
    <w:rsid w:val="00C478A9"/>
    <w:rsid w:val="01287CB2"/>
    <w:rsid w:val="023F0078"/>
    <w:rsid w:val="025832D1"/>
    <w:rsid w:val="040C0176"/>
    <w:rsid w:val="04B85E33"/>
    <w:rsid w:val="06777613"/>
    <w:rsid w:val="06FF01C2"/>
    <w:rsid w:val="07BE5972"/>
    <w:rsid w:val="097F1492"/>
    <w:rsid w:val="09BA5E48"/>
    <w:rsid w:val="0A0D60B4"/>
    <w:rsid w:val="0B6C38CA"/>
    <w:rsid w:val="0F024913"/>
    <w:rsid w:val="0FDD56C7"/>
    <w:rsid w:val="12944BBB"/>
    <w:rsid w:val="129640D0"/>
    <w:rsid w:val="1B294453"/>
    <w:rsid w:val="1D516B9A"/>
    <w:rsid w:val="1D5346D0"/>
    <w:rsid w:val="1D6675D8"/>
    <w:rsid w:val="2149746D"/>
    <w:rsid w:val="222C68B7"/>
    <w:rsid w:val="23825FAA"/>
    <w:rsid w:val="23FA6623"/>
    <w:rsid w:val="25E366E8"/>
    <w:rsid w:val="25FB5093"/>
    <w:rsid w:val="29D910D1"/>
    <w:rsid w:val="2AF7727E"/>
    <w:rsid w:val="2D3E2667"/>
    <w:rsid w:val="2E1C6C2E"/>
    <w:rsid w:val="30B24E3A"/>
    <w:rsid w:val="32395C1C"/>
    <w:rsid w:val="38FB3484"/>
    <w:rsid w:val="3905427F"/>
    <w:rsid w:val="3E483A50"/>
    <w:rsid w:val="3F497C4B"/>
    <w:rsid w:val="4021297B"/>
    <w:rsid w:val="42B12EA9"/>
    <w:rsid w:val="43820DB6"/>
    <w:rsid w:val="45C609E2"/>
    <w:rsid w:val="46142DE1"/>
    <w:rsid w:val="48C921A6"/>
    <w:rsid w:val="48F87B30"/>
    <w:rsid w:val="4AD41E7B"/>
    <w:rsid w:val="4FF83F0C"/>
    <w:rsid w:val="50D12960"/>
    <w:rsid w:val="54A058AC"/>
    <w:rsid w:val="54B41439"/>
    <w:rsid w:val="55BA14D2"/>
    <w:rsid w:val="56B068EA"/>
    <w:rsid w:val="56B12F11"/>
    <w:rsid w:val="58532B7C"/>
    <w:rsid w:val="586818C1"/>
    <w:rsid w:val="58AC5FE5"/>
    <w:rsid w:val="5C61727F"/>
    <w:rsid w:val="60FB741E"/>
    <w:rsid w:val="614B243F"/>
    <w:rsid w:val="64C02ADC"/>
    <w:rsid w:val="64DE67DD"/>
    <w:rsid w:val="66127710"/>
    <w:rsid w:val="66801E6C"/>
    <w:rsid w:val="6809591F"/>
    <w:rsid w:val="684660C2"/>
    <w:rsid w:val="6893128E"/>
    <w:rsid w:val="68A35B03"/>
    <w:rsid w:val="69032BC2"/>
    <w:rsid w:val="6945337F"/>
    <w:rsid w:val="69CD5E8A"/>
    <w:rsid w:val="6A4E015F"/>
    <w:rsid w:val="6AF530C4"/>
    <w:rsid w:val="6C9C3206"/>
    <w:rsid w:val="6CA2151A"/>
    <w:rsid w:val="71D04E8D"/>
    <w:rsid w:val="735F3EFE"/>
    <w:rsid w:val="75396E8A"/>
    <w:rsid w:val="77F21999"/>
    <w:rsid w:val="79267E40"/>
    <w:rsid w:val="794E0F54"/>
    <w:rsid w:val="7D687990"/>
    <w:rsid w:val="7F7342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Calibri" w:asciiTheme="minorHAnsi" w:hAnsiTheme="minorHAnsi" w:eastAsiaTheme="minorEastAsia"/>
      <w:sz w:val="21"/>
      <w:szCs w:val="21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Office_11.1.0.12980_F1E327BC-269C-435d-A152-05C5408002CA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hs</dc:creator>
  <cp:lastModifiedBy>心若止水i</cp:lastModifiedBy>
  <dcterms:modified xsi:type="dcterms:W3CDTF">2022-12-17T05:38:14Z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2052-11.1.0.12980</vt:lpwstr>
  </property>
  <property fmtid="{D5CDD505-2E9C-101B-9397-08002B2CF9AE}" pid="3" name="ICV">
    <vt:lpwstr>7E401F9AB7A546A48B2EEC1ED5D63021</vt:lpwstr>
  </property>
</Properties>
</file>